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/>
        <w:jc w:val="center"/>
        <w:rPr>
          <w:rFonts w:hint="default"/>
          <w:b/>
          <w:color w:val="FFFEFD" w:themeColor="accent6" w:themeTint="03"/>
          <w:spacing w:val="10"/>
          <w:sz w:val="44"/>
          <w:szCs w:val="44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</w:pPr>
      <w:r>
        <w:rPr>
          <w:rFonts w:hint="eastAsia"/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无锡协和双语国际学校附属幼儿园食谱</w:t>
      </w:r>
      <w:r>
        <w:rPr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 20</w:t>
      </w:r>
      <w:r>
        <w:rPr>
          <w:rFonts w:hint="eastAsia"/>
          <w:b/>
          <w:color w:val="FFFEFD" w:themeColor="accent6" w:themeTint="03"/>
          <w:spacing w:val="10"/>
          <w:sz w:val="44"/>
          <w:szCs w:val="44"/>
          <w:lang w:val="en-US" w:eastAsia="zh-CN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21.3.1~2021.3.5</w:t>
      </w:r>
    </w:p>
    <w:tbl>
      <w:tblPr>
        <w:tblStyle w:val="5"/>
        <w:tblpPr w:leftFromText="180" w:rightFromText="180" w:vertAnchor="text" w:horzAnchor="margin" w:tblpY="425"/>
        <w:tblW w:w="14823" w:type="dxa"/>
        <w:tblCellSpacing w:w="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2693"/>
        <w:gridCol w:w="2693"/>
        <w:gridCol w:w="2599"/>
        <w:gridCol w:w="2835"/>
        <w:gridCol w:w="27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20" w:type="dxa"/>
        </w:trPr>
        <w:tc>
          <w:tcPr>
            <w:tcW w:w="1155" w:type="dxa"/>
            <w:shd w:val="clear" w:color="auto" w:fill="FFFF00"/>
            <w:vAlign w:val="center"/>
          </w:tcPr>
          <w:p>
            <w:pPr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FFFF00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星期一</w:t>
            </w:r>
          </w:p>
          <w:p>
            <w:pPr>
              <w:jc w:val="center"/>
              <w:textAlignment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653" w:type="dxa"/>
            <w:shd w:val="clear" w:color="auto" w:fill="FFFF00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星期二</w:t>
            </w:r>
          </w:p>
        </w:tc>
        <w:tc>
          <w:tcPr>
            <w:tcW w:w="2559" w:type="dxa"/>
            <w:shd w:val="clear" w:color="auto" w:fill="FFFF00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2795" w:type="dxa"/>
            <w:shd w:val="clear" w:color="auto" w:fill="FFFF00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2728" w:type="dxa"/>
            <w:shd w:val="clear" w:color="auto" w:fill="FFFF00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  <w:tblCellSpacing w:w="20" w:type="dxa"/>
        </w:trPr>
        <w:tc>
          <w:tcPr>
            <w:tcW w:w="1155" w:type="dxa"/>
            <w:shd w:val="clear" w:color="auto" w:fill="B6DF89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</w:tc>
        <w:tc>
          <w:tcPr>
            <w:tcW w:w="2653" w:type="dxa"/>
            <w:shd w:val="clear" w:color="auto" w:fill="B6DF89"/>
          </w:tcPr>
          <w:p>
            <w:pPr>
              <w:jc w:val="left"/>
              <w:textAlignment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燕麦核桃豆浆</w:t>
            </w:r>
          </w:p>
          <w:p>
            <w:pPr>
              <w:jc w:val="left"/>
              <w:textAlignment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玉米馒头</w:t>
            </w:r>
          </w:p>
          <w:p>
            <w:pPr>
              <w:jc w:val="left"/>
              <w:textAlignment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荷兰黄瓜</w:t>
            </w:r>
          </w:p>
        </w:tc>
        <w:tc>
          <w:tcPr>
            <w:tcW w:w="2653" w:type="dxa"/>
            <w:shd w:val="clear" w:color="auto" w:fill="B6DF89"/>
          </w:tcPr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香浓豆浆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草莓卷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香蕉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559" w:type="dxa"/>
            <w:shd w:val="clear" w:color="auto" w:fill="B6DF89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牛奶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流沙包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坚果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红富士苹果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795" w:type="dxa"/>
            <w:shd w:val="clear" w:color="auto" w:fill="B6DF89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醇香黑芝麻豆浆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高钙饼干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圣女果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728" w:type="dxa"/>
            <w:shd w:val="clear" w:color="auto" w:fill="B6DF89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牛奶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卡通猪猪包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橙子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  <w:tblCellSpacing w:w="20" w:type="dxa"/>
        </w:trPr>
        <w:tc>
          <w:tcPr>
            <w:tcW w:w="1155" w:type="dxa"/>
            <w:shd w:val="clear" w:color="auto" w:fill="C6D9F0" w:themeFill="text2" w:themeFillTint="33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C6D9F0" w:themeFill="text2" w:themeFillTint="33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酱香鸡腿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蚝油生菜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菌菇汤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白米饭</w:t>
            </w:r>
          </w:p>
        </w:tc>
        <w:tc>
          <w:tcPr>
            <w:tcW w:w="2653" w:type="dxa"/>
            <w:shd w:val="clear" w:color="auto" w:fill="C6D9F0" w:themeFill="text2" w:themeFillTint="33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包菜炒千张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葱爆基围虾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翡翠白玉羹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樱花黑芝麻米饭</w:t>
            </w:r>
          </w:p>
        </w:tc>
        <w:tc>
          <w:tcPr>
            <w:tcW w:w="2559" w:type="dxa"/>
            <w:shd w:val="clear" w:color="auto" w:fill="C6D9F0" w:themeFill="text2" w:themeFillTint="33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香煎西冷牛排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意式蝴蝶面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芙蓉鲜蔬汤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</w:p>
        </w:tc>
        <w:tc>
          <w:tcPr>
            <w:tcW w:w="2795" w:type="dxa"/>
            <w:shd w:val="clear" w:color="auto" w:fill="C6D9F0" w:themeFill="text2" w:themeFillTint="33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香干炒青菜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凤梨酥排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鸽子竹荪汤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无敌营养炒饭</w:t>
            </w:r>
          </w:p>
        </w:tc>
        <w:tc>
          <w:tcPr>
            <w:tcW w:w="2728" w:type="dxa"/>
            <w:shd w:val="clear" w:color="auto" w:fill="C6D9F0" w:themeFill="text2" w:themeFillTint="33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番茄牛肉柳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四色清炒山药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青菜虾皮汤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白米饭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tblCellSpacing w:w="20" w:type="dxa"/>
        </w:trPr>
        <w:tc>
          <w:tcPr>
            <w:tcW w:w="1155" w:type="dxa"/>
            <w:shd w:val="clear" w:color="auto" w:fill="FF99FF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</w:p>
        </w:tc>
        <w:tc>
          <w:tcPr>
            <w:tcW w:w="2653" w:type="dxa"/>
            <w:shd w:val="clear" w:color="auto" w:fill="FF99FF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上午点心：苹果汁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午餐：红烧狮子头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下午点心：小馄饨</w:t>
            </w:r>
          </w:p>
        </w:tc>
        <w:tc>
          <w:tcPr>
            <w:tcW w:w="2653" w:type="dxa"/>
            <w:shd w:val="clear" w:color="auto" w:fill="FF99FF"/>
          </w:tcPr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上午点心：苹果汁、鲜芽米糕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午餐：菠菜香菇汤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下午点心：玉米棒</w:t>
            </w:r>
          </w:p>
        </w:tc>
        <w:tc>
          <w:tcPr>
            <w:tcW w:w="2559" w:type="dxa"/>
            <w:shd w:val="clear" w:color="auto" w:fill="FF99FF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上午点心：苹果汁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下午点心:银耳红枣羹</w:t>
            </w:r>
          </w:p>
        </w:tc>
        <w:tc>
          <w:tcPr>
            <w:tcW w:w="2795" w:type="dxa"/>
            <w:shd w:val="clear" w:color="auto" w:fill="FF99FF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上午点心：苹果汁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午餐：青菜炒木耳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果蔬炒饭</w:t>
            </w:r>
          </w:p>
        </w:tc>
        <w:tc>
          <w:tcPr>
            <w:tcW w:w="2728" w:type="dxa"/>
            <w:shd w:val="clear" w:color="auto" w:fill="FF99FF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上午点心：苹果汁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午餐：青菜汤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下午点心：手工糊糊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  <w:tblCellSpacing w:w="20" w:type="dxa"/>
        </w:trPr>
        <w:tc>
          <w:tcPr>
            <w:tcW w:w="1155" w:type="dxa"/>
            <w:shd w:val="clear" w:color="auto" w:fill="00FFCC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</w:p>
        </w:tc>
        <w:tc>
          <w:tcPr>
            <w:tcW w:w="2653" w:type="dxa"/>
            <w:shd w:val="clear" w:color="auto" w:fill="00FFCC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蛋丝小馄饨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香蕉</w:t>
            </w:r>
          </w:p>
        </w:tc>
        <w:tc>
          <w:tcPr>
            <w:tcW w:w="2653" w:type="dxa"/>
            <w:shd w:val="clear" w:color="auto" w:fill="00FFCC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椰汁西米露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纸杯蛋糕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红心火龙果</w:t>
            </w:r>
          </w:p>
        </w:tc>
        <w:tc>
          <w:tcPr>
            <w:tcW w:w="2559" w:type="dxa"/>
            <w:shd w:val="clear" w:color="auto" w:fill="00FFCC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银耳莲子羹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库尔勒香梨</w:t>
            </w:r>
          </w:p>
        </w:tc>
        <w:tc>
          <w:tcPr>
            <w:tcW w:w="2795" w:type="dxa"/>
            <w:shd w:val="clear" w:color="auto" w:fill="00FFCC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香煎田园土豆饼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冰糖红枣饮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巨峰葡萄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</w:p>
        </w:tc>
        <w:tc>
          <w:tcPr>
            <w:tcW w:w="2728" w:type="dxa"/>
            <w:shd w:val="clear" w:color="auto" w:fill="00FFCC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丹麦热狗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自制豆浆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草莓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</w:p>
        </w:tc>
      </w:tr>
    </w:tbl>
    <w:p>
      <w:pPr>
        <w:spacing w:before="624" w:beforeLines="200"/>
        <w:jc w:val="center"/>
        <w:rPr>
          <w:rFonts w:hint="default"/>
          <w:b/>
          <w:color w:val="FFFEFD" w:themeColor="accent6" w:themeTint="03"/>
          <w:spacing w:val="10"/>
          <w:sz w:val="44"/>
          <w:szCs w:val="44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</w:pPr>
      <w:r>
        <w:rPr>
          <w:rFonts w:hint="eastAsia"/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无锡协和双语国际学校附属幼儿园食谱</w:t>
      </w:r>
      <w:r>
        <w:rPr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  20</w:t>
      </w:r>
      <w:r>
        <w:rPr>
          <w:rFonts w:hint="eastAsia"/>
          <w:b/>
          <w:color w:val="FFFEFD" w:themeColor="accent6" w:themeTint="03"/>
          <w:spacing w:val="10"/>
          <w:sz w:val="44"/>
          <w:szCs w:val="44"/>
          <w:lang w:val="en-US" w:eastAsia="zh-CN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21.3.1~2021.3.5</w:t>
      </w:r>
    </w:p>
    <w:p>
      <w:pPr>
        <w:ind w:firstLine="1385" w:firstLineChars="300"/>
        <w:jc w:val="center"/>
        <w:rPr>
          <w:rFonts w:hint="default" w:eastAsiaTheme="minorEastAsia"/>
          <w:b/>
          <w:color w:val="FFFEFD" w:themeColor="accent6" w:themeTint="03"/>
          <w:spacing w:val="10"/>
          <w:sz w:val="44"/>
          <w:szCs w:val="44"/>
          <w:lang w:val="en-US" w:eastAsia="zh-CN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</w:pPr>
      <w:r>
        <w:rPr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The kindergarten diet 20</w:t>
      </w:r>
      <w:r>
        <w:rPr>
          <w:rFonts w:hint="eastAsia"/>
          <w:b/>
          <w:color w:val="FFFEFD" w:themeColor="accent6" w:themeTint="03"/>
          <w:spacing w:val="10"/>
          <w:sz w:val="44"/>
          <w:szCs w:val="44"/>
          <w:lang w:val="en-US" w:eastAsia="zh-CN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21.3.1~2021.3.5</w:t>
      </w:r>
    </w:p>
    <w:tbl>
      <w:tblPr>
        <w:tblStyle w:val="5"/>
        <w:tblW w:w="15212" w:type="dxa"/>
        <w:jc w:val="center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3119"/>
        <w:gridCol w:w="3118"/>
        <w:gridCol w:w="2694"/>
        <w:gridCol w:w="2551"/>
        <w:gridCol w:w="25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20" w:type="dxa"/>
          <w:jc w:val="center"/>
        </w:trPr>
        <w:tc>
          <w:tcPr>
            <w:tcW w:w="1112" w:type="dxa"/>
            <w:shd w:val="clear" w:color="auto" w:fill="FFFF0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79" w:type="dxa"/>
            <w:shd w:val="clear" w:color="auto" w:fill="FFFF00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  <w:r>
              <w:rPr>
                <w:b/>
              </w:rPr>
              <w:t>Monday</w:t>
            </w:r>
          </w:p>
        </w:tc>
        <w:tc>
          <w:tcPr>
            <w:tcW w:w="3078" w:type="dxa"/>
            <w:shd w:val="clear" w:color="auto" w:fill="FFFF00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  <w:r>
              <w:rPr>
                <w:b/>
              </w:rPr>
              <w:t>Tuesday</w:t>
            </w:r>
          </w:p>
        </w:tc>
        <w:tc>
          <w:tcPr>
            <w:tcW w:w="2654" w:type="dxa"/>
            <w:shd w:val="clear" w:color="auto" w:fill="FFFF00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  <w:r>
              <w:rPr>
                <w:b/>
              </w:rPr>
              <w:t>Wednesday</w:t>
            </w:r>
          </w:p>
        </w:tc>
        <w:tc>
          <w:tcPr>
            <w:tcW w:w="2511" w:type="dxa"/>
            <w:shd w:val="clear" w:color="auto" w:fill="FFFF00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  <w:r>
              <w:rPr>
                <w:b/>
              </w:rPr>
              <w:t>Thursday</w:t>
            </w:r>
          </w:p>
        </w:tc>
        <w:tc>
          <w:tcPr>
            <w:tcW w:w="2498" w:type="dxa"/>
            <w:shd w:val="clear" w:color="auto" w:fill="FFFF00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  <w:r>
              <w:rPr>
                <w:b/>
              </w:rPr>
              <w:t>Friday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tblCellSpacing w:w="20" w:type="dxa"/>
          <w:jc w:val="center"/>
        </w:trPr>
        <w:tc>
          <w:tcPr>
            <w:tcW w:w="1112" w:type="dxa"/>
            <w:shd w:val="clear" w:color="auto" w:fill="B6DF89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</w:rPr>
            </w:pPr>
            <w:bookmarkStart w:id="0" w:name="OLE_LINK1" w:colFirst="1" w:colLast="5"/>
            <w:r>
              <w:rPr>
                <w:rFonts w:hint="eastAsia"/>
                <w:b/>
              </w:rPr>
              <w:t>上午点心</w:t>
            </w:r>
          </w:p>
          <w:p>
            <w:pPr>
              <w:jc w:val="center"/>
              <w:textAlignment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Morning snack</w:t>
            </w:r>
          </w:p>
        </w:tc>
        <w:tc>
          <w:tcPr>
            <w:tcW w:w="3079" w:type="dxa"/>
            <w:shd w:val="clear" w:color="auto" w:fill="B6DF89"/>
            <w:vAlign w:val="top"/>
          </w:tcPr>
          <w:p>
            <w:pPr>
              <w:jc w:val="left"/>
              <w:textAlignment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燕麦核桃豆浆Oatmeal walnut soy milk</w:t>
            </w:r>
          </w:p>
          <w:p>
            <w:pPr>
              <w:jc w:val="left"/>
              <w:textAlignment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玉米馒头Corn steamed bread</w:t>
            </w:r>
          </w:p>
          <w:p>
            <w:pPr>
              <w:jc w:val="left"/>
              <w:textAlignment w:val="center"/>
              <w:rPr>
                <w:rFonts w:hint="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荷兰黄瓜holland cucumber</w:t>
            </w:r>
          </w:p>
        </w:tc>
        <w:tc>
          <w:tcPr>
            <w:tcW w:w="3078" w:type="dxa"/>
            <w:shd w:val="clear" w:color="auto" w:fill="B6DF89"/>
            <w:vAlign w:val="top"/>
          </w:tcPr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香浓豆浆Aromatic soya-bean milk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草莓卷Strawberry volume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香蕉banana</w:t>
            </w:r>
          </w:p>
          <w:p>
            <w:pPr>
              <w:jc w:val="left"/>
              <w:textAlignment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shd w:val="clear" w:color="auto" w:fill="B6DF89"/>
            <w:vAlign w:val="top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牛奶milk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流沙包Quicksand steamed stuffed bun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坚果nuts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红富士苹果apple</w:t>
            </w:r>
          </w:p>
          <w:p>
            <w:pPr>
              <w:jc w:val="left"/>
              <w:textAlignment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B6DF89"/>
            <w:vAlign w:val="top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醇香黑芝麻豆浆Black sesame soybean milk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高钙饼干High calcium biscuits</w:t>
            </w:r>
          </w:p>
          <w:p>
            <w:pPr>
              <w:jc w:val="left"/>
              <w:textAlignment w:val="center"/>
              <w:rPr>
                <w:rFonts w:hint="eastAsia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圣女果Cherry Tomatoes</w:t>
            </w:r>
          </w:p>
        </w:tc>
        <w:tc>
          <w:tcPr>
            <w:tcW w:w="2498" w:type="dxa"/>
            <w:shd w:val="clear" w:color="auto" w:fill="B6DF89"/>
            <w:vAlign w:val="top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牛奶milk</w:t>
            </w:r>
          </w:p>
          <w:p>
            <w:pPr>
              <w:jc w:val="left"/>
              <w:textAlignment w:val="center"/>
              <w:rPr>
                <w:rFonts w:hint="default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卡通猪猪包Cartoon pig bun</w:t>
            </w:r>
          </w:p>
          <w:p>
            <w:pPr>
              <w:jc w:val="left"/>
              <w:textAlignment w:val="center"/>
              <w:rPr>
                <w:rFonts w:hint="default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橙子The oranges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3" w:hRule="atLeast"/>
          <w:tblCellSpacing w:w="20" w:type="dxa"/>
          <w:jc w:val="center"/>
        </w:trPr>
        <w:tc>
          <w:tcPr>
            <w:tcW w:w="1112" w:type="dxa"/>
            <w:shd w:val="clear" w:color="auto" w:fill="C6D9F0" w:themeFill="text2" w:themeFillTint="33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>
            <w:pPr>
              <w:jc w:val="center"/>
              <w:textAlignment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lunch</w:t>
            </w:r>
          </w:p>
        </w:tc>
        <w:tc>
          <w:tcPr>
            <w:tcW w:w="3079" w:type="dxa"/>
            <w:shd w:val="clear" w:color="auto" w:fill="C6D9F0" w:themeFill="text2" w:themeFillTint="33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酱香鸡腿Maotai-flavor chicken leg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蚝油生菜Oyster sauce lettuce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菌菇汤The fungus mushroom soup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白米饭White rice</w:t>
            </w:r>
          </w:p>
        </w:tc>
        <w:tc>
          <w:tcPr>
            <w:tcW w:w="3078" w:type="dxa"/>
            <w:shd w:val="clear" w:color="auto" w:fill="C6D9F0" w:themeFill="text2" w:themeFillTint="33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包菜炒千张Cabbage stir-fried thousand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葱爆基围虾Sauteed prawns with scallion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翡翠白玉羹Jade and white jade soup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樱花黑芝麻米饭Cherry black sesame rice</w:t>
            </w:r>
          </w:p>
        </w:tc>
        <w:tc>
          <w:tcPr>
            <w:tcW w:w="2654" w:type="dxa"/>
            <w:shd w:val="clear" w:color="auto" w:fill="C6D9F0" w:themeFill="text2" w:themeFillTint="33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香煎西冷牛排Pan-fried sirloin steak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意式蝴蝶面Italian butterfly noodles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芙蓉鲜蔬汤Lotus fresh vegetable soup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C6D9F0" w:themeFill="text2" w:themeFillTint="33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香干炒青菜Sauteed dried vegetables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凤梨酥排Pineapple cakes row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鸽子竹荪汤Pigeon bamboo sun soup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无敌营养炒饭Fried rice nutrition</w:t>
            </w:r>
          </w:p>
        </w:tc>
        <w:tc>
          <w:tcPr>
            <w:tcW w:w="2498" w:type="dxa"/>
            <w:shd w:val="clear" w:color="auto" w:fill="C6D9F0" w:themeFill="text2" w:themeFillTint="33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番茄牛肉柳</w:t>
            </w:r>
            <w:r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  <w:t>Beef fillet with tomato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四色清炒山药Sauteed Chinese yam in four colors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青菜虾皮汤Green vegetable and shrimp skin soup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白米饭White rice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tblCellSpacing w:w="20" w:type="dxa"/>
          <w:jc w:val="center"/>
        </w:trPr>
        <w:tc>
          <w:tcPr>
            <w:tcW w:w="1112" w:type="dxa"/>
            <w:shd w:val="clear" w:color="auto" w:fill="FF99FF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过敏儿童Allergic children</w:t>
            </w:r>
          </w:p>
          <w:p>
            <w:pPr>
              <w:jc w:val="center"/>
              <w:textAlignment w:val="center"/>
              <w:rPr>
                <w:rFonts w:hint="eastAsia"/>
                <w:b/>
              </w:rPr>
            </w:pPr>
          </w:p>
        </w:tc>
        <w:tc>
          <w:tcPr>
            <w:tcW w:w="3079" w:type="dxa"/>
            <w:shd w:val="clear" w:color="auto" w:fill="FF99FF"/>
            <w:vAlign w:val="top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上午点心：苹果汁Apple juice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午餐：红烧狮子头Braised lion</w:t>
            </w:r>
          </w:p>
          <w:p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lang w:val="en-US" w:eastAsia="zh-CN"/>
              </w:rPr>
              <w:t>下午点心：小馄饨Small wonton</w:t>
            </w:r>
          </w:p>
        </w:tc>
        <w:tc>
          <w:tcPr>
            <w:tcW w:w="3078" w:type="dxa"/>
            <w:shd w:val="clear" w:color="auto" w:fill="FF99FF"/>
            <w:vAlign w:val="top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上午点心：苹果汁Apple juice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鲜芽米糕Fresh rice cakes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午餐：菠菜香菇汤Spinach and mushroom soup</w:t>
            </w:r>
          </w:p>
          <w:p>
            <w:pPr>
              <w:jc w:val="left"/>
              <w:textAlignment w:val="center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下午点心：玉米棒Corn cob</w:t>
            </w:r>
          </w:p>
        </w:tc>
        <w:tc>
          <w:tcPr>
            <w:tcW w:w="2654" w:type="dxa"/>
            <w:shd w:val="clear" w:color="auto" w:fill="FF99FF"/>
            <w:vAlign w:val="top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上午点心：苹果汁Apple juice</w:t>
            </w:r>
          </w:p>
          <w:p>
            <w:pPr>
              <w:jc w:val="lef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下午点心：银耳红枣羹Tremella and red date soup</w:t>
            </w:r>
            <w:bookmarkStart w:id="1" w:name="_GoBack"/>
            <w:bookmarkEnd w:id="1"/>
          </w:p>
        </w:tc>
        <w:tc>
          <w:tcPr>
            <w:tcW w:w="2511" w:type="dxa"/>
            <w:shd w:val="clear" w:color="auto" w:fill="FF99FF"/>
            <w:vAlign w:val="top"/>
          </w:tcPr>
          <w:p>
            <w:pPr>
              <w:jc w:val="left"/>
              <w:textAlignment w:val="center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上午点心：苹果汁Apple juice午餐：青菜炒木耳Fried wooden fungus with green vegetables果蔬炒饭Fruit and vegetable stir fry</w:t>
            </w:r>
          </w:p>
        </w:tc>
        <w:tc>
          <w:tcPr>
            <w:tcW w:w="2498" w:type="dxa"/>
            <w:shd w:val="clear" w:color="auto" w:fill="FF99FF"/>
            <w:vAlign w:val="top"/>
          </w:tcPr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上午点心：苹果汁Apple juice</w:t>
            </w:r>
          </w:p>
          <w:p>
            <w:pPr>
              <w:jc w:val="lef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午餐：青菜汤vegetable soup</w:t>
            </w:r>
          </w:p>
          <w:p>
            <w:pPr>
              <w:jc w:val="left"/>
              <w:textAlignment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下午点心：手工糊糊The manual of the gunk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tblCellSpacing w:w="20" w:type="dxa"/>
          <w:jc w:val="center"/>
        </w:trPr>
        <w:tc>
          <w:tcPr>
            <w:tcW w:w="1112" w:type="dxa"/>
            <w:shd w:val="clear" w:color="auto" w:fill="00FFCC"/>
            <w:vAlign w:val="center"/>
          </w:tcPr>
          <w:p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下午点心afternoon snack</w:t>
            </w:r>
          </w:p>
        </w:tc>
        <w:tc>
          <w:tcPr>
            <w:tcW w:w="3079" w:type="dxa"/>
            <w:shd w:val="clear" w:color="auto" w:fill="00FFCC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蛋丝小馄饨Egg silk wonton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香蕉banana</w:t>
            </w:r>
          </w:p>
        </w:tc>
        <w:tc>
          <w:tcPr>
            <w:tcW w:w="3078" w:type="dxa"/>
            <w:shd w:val="clear" w:color="auto" w:fill="00FFCC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椰汁西米露Coconut milk and rice dew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纸杯蛋糕cupcakes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红心火龙果pitaya</w:t>
            </w:r>
          </w:p>
        </w:tc>
        <w:tc>
          <w:tcPr>
            <w:tcW w:w="2654" w:type="dxa"/>
            <w:shd w:val="clear" w:color="auto" w:fill="00FFCC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银耳莲子羹Tremella and lotus seed soup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香蕉banana</w:t>
            </w:r>
          </w:p>
        </w:tc>
        <w:tc>
          <w:tcPr>
            <w:tcW w:w="2511" w:type="dxa"/>
            <w:shd w:val="clear" w:color="auto" w:fill="00FFCC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 xml:space="preserve">香煎田园土豆potato 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青桔百香果饮Green orange and passion fruit drink巨峰葡萄The giant peak grapes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00FFCC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丹麦热狗The Danish hot dogs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自制豆浆Homemade soya-bean milk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草莓strawberry</w:t>
            </w:r>
          </w:p>
        </w:tc>
      </w:tr>
      <w:bookmarkEnd w:id="0"/>
    </w:tbl>
    <w:p>
      <w:pPr>
        <w:rPr>
          <w:b/>
          <w:color w:val="FFFEFD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</w:pPr>
    </w:p>
    <w:p>
      <w:pPr>
        <w:textAlignment w:val="center"/>
      </w:pPr>
    </w:p>
    <w:sectPr>
      <w:pgSz w:w="16838" w:h="11906" w:orient="landscape"/>
      <w:pgMar w:top="567" w:right="851" w:bottom="567" w:left="851" w:header="851" w:footer="992" w:gutter="0"/>
      <w:pgBorders w:offsetFrom="page">
        <w:top w:val="single" w:color="auto" w:sz="30" w:space="24"/>
        <w:left w:val="single" w:color="auto" w:sz="30" w:space="24"/>
        <w:bottom w:val="single" w:color="auto" w:sz="30" w:space="24"/>
        <w:right w:val="single" w:color="auto" w:sz="30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21BAE"/>
    <w:rsid w:val="068D03CC"/>
    <w:rsid w:val="08D672C0"/>
    <w:rsid w:val="0B134FBF"/>
    <w:rsid w:val="11E12B61"/>
    <w:rsid w:val="18F8630D"/>
    <w:rsid w:val="1A0C0338"/>
    <w:rsid w:val="1F7B5696"/>
    <w:rsid w:val="20AB16A8"/>
    <w:rsid w:val="2276658C"/>
    <w:rsid w:val="24B725FD"/>
    <w:rsid w:val="28ED35EB"/>
    <w:rsid w:val="293A6410"/>
    <w:rsid w:val="2D02593C"/>
    <w:rsid w:val="30126903"/>
    <w:rsid w:val="335E6B4E"/>
    <w:rsid w:val="34F54F21"/>
    <w:rsid w:val="387918DB"/>
    <w:rsid w:val="38C2435C"/>
    <w:rsid w:val="39641D0A"/>
    <w:rsid w:val="39663708"/>
    <w:rsid w:val="3A476BDF"/>
    <w:rsid w:val="3A935C26"/>
    <w:rsid w:val="4030051F"/>
    <w:rsid w:val="44D531EC"/>
    <w:rsid w:val="48B740DF"/>
    <w:rsid w:val="4C417D41"/>
    <w:rsid w:val="4EE01390"/>
    <w:rsid w:val="506A6278"/>
    <w:rsid w:val="509E1DCB"/>
    <w:rsid w:val="51A5467F"/>
    <w:rsid w:val="539F0174"/>
    <w:rsid w:val="5BFE434F"/>
    <w:rsid w:val="5F0C7305"/>
    <w:rsid w:val="62335191"/>
    <w:rsid w:val="64773A22"/>
    <w:rsid w:val="6CD67CDF"/>
    <w:rsid w:val="6CF00ED5"/>
    <w:rsid w:val="6FA45CA5"/>
    <w:rsid w:val="788845B4"/>
    <w:rsid w:val="78B008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u w:val="none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color w:val="FF0000"/>
      <w:sz w:val="18"/>
      <w:szCs w:val="18"/>
      <w:u w:val="wavyDouble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color w:val="FF0000"/>
      <w:sz w:val="18"/>
      <w:szCs w:val="18"/>
      <w:u w:val="wavyDouble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color w:val="auto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330</Words>
  <Characters>1883</Characters>
  <Lines>15</Lines>
  <Paragraphs>4</Paragraphs>
  <TotalTime>31</TotalTime>
  <ScaleCrop>false</ScaleCrop>
  <LinksUpToDate>false</LinksUpToDate>
  <CharactersWithSpaces>2209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2015-12-14T04:47:00Z</dcterms:created>
  <dc:creator>蒋梦婷linda</dc:creator>
  <cp:lastModifiedBy>宝宝喝汽水</cp:lastModifiedBy>
  <cp:lastPrinted>2018-10-26T03:59:00Z</cp:lastPrinted>
  <dcterms:modified xsi:type="dcterms:W3CDTF">2021-02-25T08:00:47Z</dcterms:modified>
  <cp:revision>425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